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BE8" w:rsidRDefault="00036BE8" w:rsidP="008018A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РОЛЬ И МЕСТО ИЗУЧЕНИЯ ТЕМЫ</w:t>
      </w:r>
    </w:p>
    <w:p w:rsidR="00036BE8" w:rsidRDefault="008018AD" w:rsidP="008018A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F305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«ПЕРИОДИЧЕСКИЙ ЗАКОН» </w:t>
      </w:r>
    </w:p>
    <w:p w:rsidR="008018AD" w:rsidRPr="008F305E" w:rsidRDefault="008018AD" w:rsidP="008018A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0" w:name="_GoBack"/>
      <w:bookmarkEnd w:id="0"/>
      <w:r w:rsidRPr="008F305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 ШКОЛЬНОЙ ПРОГРАММЕ КУРСА ХИМИИ</w:t>
      </w:r>
    </w:p>
    <w:p w:rsidR="008018AD" w:rsidRPr="008F305E" w:rsidRDefault="008018AD" w:rsidP="008018A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8018AD" w:rsidRPr="008F305E" w:rsidRDefault="008018AD" w:rsidP="008018AD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8F305E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Л.Я. </w:t>
      </w:r>
      <w:proofErr w:type="spellStart"/>
      <w:r w:rsidRPr="008F305E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Шилина</w:t>
      </w:r>
      <w:proofErr w:type="spellEnd"/>
      <w:r w:rsidRPr="008F305E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,</w:t>
      </w:r>
    </w:p>
    <w:p w:rsidR="00E14CCA" w:rsidRPr="008F305E" w:rsidRDefault="008018AD" w:rsidP="008018AD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8F305E"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  <w:t xml:space="preserve">канд. </w:t>
      </w:r>
      <w:proofErr w:type="spellStart"/>
      <w:r w:rsidRPr="008F305E"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  <w:t>пед</w:t>
      </w:r>
      <w:proofErr w:type="spellEnd"/>
      <w:r w:rsidRPr="008F305E"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  <w:t xml:space="preserve">. наук, </w:t>
      </w:r>
      <w:r w:rsidR="00E14CCA" w:rsidRPr="008F305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учитель химии </w:t>
      </w:r>
    </w:p>
    <w:p w:rsidR="008018AD" w:rsidRPr="008F305E" w:rsidRDefault="00E14CCA" w:rsidP="008018AD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8F305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МБОУ СОШ №13 г.</w:t>
      </w:r>
      <w:r w:rsidR="008018AD" w:rsidRPr="008F305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Pr="008F305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Новопавловска</w:t>
      </w:r>
      <w:proofErr w:type="spellEnd"/>
      <w:r w:rsidR="008018AD" w:rsidRPr="008F305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</w:p>
    <w:p w:rsidR="00E14CCA" w:rsidRPr="008F305E" w:rsidRDefault="008018AD" w:rsidP="008018AD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8F305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Кировского городского округа Ставропольского края</w:t>
      </w:r>
    </w:p>
    <w:p w:rsidR="008018AD" w:rsidRPr="008F305E" w:rsidRDefault="008018AD" w:rsidP="008018AD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8F305E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Е.Л. </w:t>
      </w:r>
      <w:proofErr w:type="spellStart"/>
      <w:r w:rsidRPr="008F305E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Липей</w:t>
      </w:r>
      <w:proofErr w:type="spellEnd"/>
      <w:r w:rsidR="00801CF0" w:rsidRPr="008F305E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,</w:t>
      </w:r>
      <w:r w:rsidR="00801CF0" w:rsidRPr="008F305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</w:p>
    <w:p w:rsidR="00E14CCA" w:rsidRPr="008F305E" w:rsidRDefault="00801CF0" w:rsidP="008018AD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8F305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учитель химии</w:t>
      </w:r>
    </w:p>
    <w:p w:rsidR="00C36BAA" w:rsidRPr="008F305E" w:rsidRDefault="008018AD" w:rsidP="008018AD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8F305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МБОУ г</w:t>
      </w:r>
      <w:r w:rsidR="00801CF0" w:rsidRPr="008F305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имнази</w:t>
      </w:r>
      <w:r w:rsidRPr="008F305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и</w:t>
      </w:r>
      <w:r w:rsidR="00801CF0" w:rsidRPr="008F305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№10 ЛИК г.</w:t>
      </w:r>
      <w:r w:rsidRPr="008F305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Невинномысска </w:t>
      </w:r>
    </w:p>
    <w:p w:rsidR="00801CF0" w:rsidRPr="008F305E" w:rsidRDefault="008018AD" w:rsidP="008018AD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8F305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Ставропольского края</w:t>
      </w:r>
    </w:p>
    <w:p w:rsidR="00E14CCA" w:rsidRPr="008F305E" w:rsidRDefault="00E14CCA" w:rsidP="008018AD">
      <w:pPr>
        <w:spacing w:after="0" w:line="360" w:lineRule="auto"/>
        <w:ind w:firstLine="709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14CCA" w:rsidRPr="008F305E" w:rsidRDefault="00E14CCA" w:rsidP="008018A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>Генеральная ассамблея ООН объявила 2019 год Международным годом периодической системы</w:t>
      </w:r>
      <w:r w:rsidR="00A54E5F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Д.И.</w:t>
      </w:r>
      <w:r w:rsidR="008018AD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54E5F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Менделеева. Итог более чем двадцатилетнего труда выдающегося ученого – это создание периодической системы и открытие периодического закона, аналогов которого нет ни в одной другой науке! </w:t>
      </w:r>
      <w:r w:rsidR="002A0258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>Этим обстоятельством, по праву, может гордиться все химическое сообщество.</w:t>
      </w:r>
    </w:p>
    <w:p w:rsidR="002A0258" w:rsidRPr="008F305E" w:rsidRDefault="008018AD" w:rsidP="008018A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школьной программе </w:t>
      </w:r>
      <w:r w:rsidR="002A0258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курса химии с темой «Периодический закон и периодическая система» </w:t>
      </w:r>
      <w:r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>об</w:t>
      </w:r>
      <w:r w:rsidR="002A0258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>уча</w:t>
      </w:r>
      <w:r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="002A0258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щиеся знакомятся дважды: в восьмом классе, когда только начинают изучать эту удивительную </w:t>
      </w:r>
      <w:r w:rsidR="00C5350F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интересную </w:t>
      </w:r>
      <w:r w:rsidR="002A0258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>науку и в одиннадцатом, по оконч</w:t>
      </w:r>
      <w:r w:rsidR="00D04960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>ании школьного образования.</w:t>
      </w:r>
    </w:p>
    <w:p w:rsidR="002A0258" w:rsidRPr="008F305E" w:rsidRDefault="002A0258" w:rsidP="008018A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Мы предлагаем вам вариант изучения этой темы, опираясь на собственный </w:t>
      </w:r>
      <w:r w:rsidR="00C5350F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>опыт с учетом психо</w:t>
      </w:r>
      <w:r w:rsidR="008018AD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>физиологических особенностей</w:t>
      </w:r>
      <w:r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5350F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>детей данных возрастных групп.</w:t>
      </w:r>
    </w:p>
    <w:p w:rsidR="00764495" w:rsidRPr="008F305E" w:rsidRDefault="00764495" w:rsidP="008018A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начале </w:t>
      </w:r>
      <w:r w:rsidRPr="008F305E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XIX</w:t>
      </w:r>
      <w:r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века австрийский психиатр и психолог Зигмунд Фрейд открывает бессознательное, представляя его той огромной частью айсберга, которая скрыта за гранью сознания. Позже, представитель французской школы </w:t>
      </w:r>
      <w:r w:rsidR="00370C30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Люсьен Леви – </w:t>
      </w:r>
      <w:proofErr w:type="spellStart"/>
      <w:r w:rsidR="00370C30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>Брюль</w:t>
      </w:r>
      <w:proofErr w:type="spellEnd"/>
      <w:r w:rsidR="00370C30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высказывает предположение о том, что существует некая единая базовая структура мышления, имеющая образную природу.</w:t>
      </w:r>
      <w:r w:rsidR="00370C30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70C30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Швейцарский психолог, психиатр и мыслитель Карл Густав Юнг</w:t>
      </w:r>
      <w:r w:rsidR="00DD4A8A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370C30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вслед за Леви – </w:t>
      </w:r>
      <w:proofErr w:type="spellStart"/>
      <w:r w:rsidR="00370C30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>Брюлем</w:t>
      </w:r>
      <w:proofErr w:type="spellEnd"/>
      <w:r w:rsidR="00370C30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вводит в науку метод словесных ассоциаций и разрабатывает теорию архетипов. Согласно Юнгу</w:t>
      </w:r>
      <w:r w:rsidR="00DD4A8A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370C30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архетипы являются структурными  элементами бессознательного, из которых вырастают образы, доминирующие в мышлении людей и в культуре. Действенность и сила архетипов обусловлена опытом сотен поколений, за ним всегда стоит «нечто большее», «нечто свыше».</w:t>
      </w:r>
    </w:p>
    <w:p w:rsidR="009B67D9" w:rsidRPr="008F305E" w:rsidRDefault="00DD4A8A" w:rsidP="008018A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Учитывая эти особенности мышления, мы сочли уместным, при изучении строения периодической системы в </w:t>
      </w:r>
      <w:r w:rsidR="008018AD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классе, использовать материалы художественных произведений, позволяющие раскрыть взаимосвязи между важнейшими величинами в периодической системе (порядковый номер, номер периода, номер группы) и прообразами этих величин в художественных текстах.</w:t>
      </w:r>
      <w:r w:rsidR="008C3FAB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Так, в произведении Мориса Метерлинка «Синяя птица», легко отыскать аналогии порядкового номера элемента с порядком прихода человека на этот свет («Твоя очередь еще не пришла! Приходи завтра</w:t>
      </w:r>
      <w:r w:rsidR="008018AD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>.… А</w:t>
      </w:r>
      <w:r w:rsidR="008C3FAB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 приходи через десять лет…). </w:t>
      </w:r>
      <w:proofErr w:type="gramStart"/>
      <w:r w:rsidR="008C3FAB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>Число периодов периодической системе тоже не случайн</w:t>
      </w:r>
      <w:r w:rsidR="003C5EB5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о, поэтому и вызывает у </w:t>
      </w:r>
      <w:r w:rsidR="008018AD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>об</w:t>
      </w:r>
      <w:r w:rsidR="003C5EB5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>уча</w:t>
      </w:r>
      <w:r w:rsidR="008018AD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="003C5EB5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>щихся вполне реальн</w:t>
      </w:r>
      <w:r w:rsidR="008018AD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>ые ассоциации на этот счет.</w:t>
      </w:r>
      <w:proofErr w:type="gramEnd"/>
      <w:r w:rsidR="008018AD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01CF0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3C5EB5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>о мнению А.Н.</w:t>
      </w:r>
      <w:r w:rsidR="008018AD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3C5EB5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>Подьякова</w:t>
      </w:r>
      <w:proofErr w:type="spellEnd"/>
      <w:r w:rsidR="003C5EB5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>, средствами отражения окружающего мира, являются не только понятия, но и образы, которые в этом случае выступают как некие комплексные, высоко интегрированные, динамичные представления. Восемь групп в периодической системе также легче запомнятся, если сделать это запоминание смысловы</w:t>
      </w:r>
      <w:r w:rsidR="00C22D62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м, связанным с биографическими событиями жизни известных  ученых. В частности, </w:t>
      </w:r>
      <w:proofErr w:type="spellStart"/>
      <w:r w:rsidR="00C22D62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>Ньюленса</w:t>
      </w:r>
      <w:proofErr w:type="spellEnd"/>
      <w:r w:rsidR="00C22D62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>, который предло</w:t>
      </w:r>
      <w:r w:rsidR="00A1138D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>жил восемь групп по аналогии с восьмью нотами</w:t>
      </w:r>
      <w:r w:rsidR="00C22D62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октаве только потому, что унаследовал великолепный слух от матери – композитора. И таких примеров в </w:t>
      </w:r>
      <w:r w:rsidR="00801CF0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>истории науки</w:t>
      </w:r>
      <w:r w:rsidR="00C22D62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 мало. Все это прививает у </w:t>
      </w:r>
      <w:proofErr w:type="gramStart"/>
      <w:r w:rsidR="00A1138D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>об</w:t>
      </w:r>
      <w:r w:rsidR="00C22D62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>уча</w:t>
      </w:r>
      <w:r w:rsidR="00A1138D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="00C22D62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>щихся</w:t>
      </w:r>
      <w:proofErr w:type="gramEnd"/>
      <w:r w:rsidR="00C22D62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«вкус к науке», делает обучение интересным и содержательным,</w:t>
      </w:r>
      <w:r w:rsidR="00801CF0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22D62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>способствует</w:t>
      </w:r>
      <w:r w:rsidR="005D0DE1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</w:t>
      </w:r>
      <w:r w:rsidR="00801CF0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азвитию творческого мышления </w:t>
      </w:r>
      <w:r w:rsidR="008018AD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>об</w:t>
      </w:r>
      <w:r w:rsidR="00801CF0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>уча</w:t>
      </w:r>
      <w:r w:rsidR="008018AD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="00801CF0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>щихся</w:t>
      </w:r>
      <w:r w:rsidR="005D0DE1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CD68FD" w:rsidRPr="008F305E" w:rsidRDefault="009B67D9" w:rsidP="008018A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Поддержанию стойкого интереса к предмету на этом этапе, будут способствовать </w:t>
      </w:r>
      <w:r w:rsidR="00801CF0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</w:t>
      </w:r>
      <w:r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дополнительные сообщения </w:t>
      </w:r>
      <w:r w:rsidR="008018AD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>об</w:t>
      </w:r>
      <w:r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>уча</w:t>
      </w:r>
      <w:r w:rsidR="008018AD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щихся о детстве Дмитрия Менделеева, его воспитании в семье, друзьях и знакомых, под чьим влиянием </w:t>
      </w:r>
      <w:r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формировался характер и взгляды будущего ученого.</w:t>
      </w:r>
      <w:r w:rsidR="00801CF0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 также материалы по истории открытия химических элементо</w:t>
      </w:r>
      <w:r w:rsidR="00737A89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в, в которых увековечены имена великих людей, названия городов, стран и даже планет. Будет очень интересным сообщение о двух «живых элементах» периодической системы – </w:t>
      </w:r>
      <w:proofErr w:type="spellStart"/>
      <w:r w:rsidR="00737A89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>оганесоне</w:t>
      </w:r>
      <w:proofErr w:type="spellEnd"/>
      <w:r w:rsidR="00737A89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C5FF5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</w:t>
      </w:r>
      <w:proofErr w:type="spellStart"/>
      <w:r w:rsidR="00DC5FF5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>си</w:t>
      </w:r>
      <w:r w:rsidR="00737A89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>боргии</w:t>
      </w:r>
      <w:proofErr w:type="spellEnd"/>
      <w:r w:rsidR="00DC5FF5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>, названных в честь ныне здра</w:t>
      </w:r>
      <w:r w:rsidR="00CD68FD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>вствующих ученых.</w:t>
      </w:r>
    </w:p>
    <w:p w:rsidR="00DC5FF5" w:rsidRPr="008F305E" w:rsidRDefault="00C22D62" w:rsidP="008018A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</w:t>
      </w:r>
      <w:r w:rsidR="008018AD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>образовательной деятельности</w:t>
      </w:r>
      <w:r w:rsidR="009B67D9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018AD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>на уровне среднего образования</w:t>
      </w:r>
      <w:r w:rsidR="009B67D9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характерны систематизация и обобщение знаний по различным предметам, установление прочных </w:t>
      </w:r>
      <w:proofErr w:type="spellStart"/>
      <w:r w:rsidR="009B67D9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>межпредметных</w:t>
      </w:r>
      <w:proofErr w:type="spellEnd"/>
      <w:r w:rsidR="009B67D9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proofErr w:type="spellStart"/>
      <w:r w:rsidR="009B67D9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>метапредметных</w:t>
      </w:r>
      <w:proofErr w:type="spellEnd"/>
      <w:r w:rsidR="009B67D9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связей, что создает почву для овладения наиболее общими законами природы, общественной жизни и познания. У </w:t>
      </w:r>
      <w:proofErr w:type="gramStart"/>
      <w:r w:rsidR="008018AD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>об</w:t>
      </w:r>
      <w:r w:rsidR="009B67D9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>уча</w:t>
      </w:r>
      <w:r w:rsidR="008018AD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>ющихся</w:t>
      </w:r>
      <w:proofErr w:type="gramEnd"/>
      <w:r w:rsidR="009B67D9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формируется научное мировоззрение, обобщенная и систематизированная картина мира, </w:t>
      </w:r>
      <w:r w:rsidR="005D0DE1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>имеющая глубокий философский смысл. Поэтому, при изучении этой темы в один</w:t>
      </w:r>
      <w:r w:rsidR="008018AD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надцатом классе, целесообразно </w:t>
      </w:r>
      <w:r w:rsidR="005D0DE1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использовать синергетический, фундаментальный подход, который будет выражаться в умении </w:t>
      </w:r>
      <w:r w:rsidR="00A1138D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>об</w:t>
      </w:r>
      <w:r w:rsidR="005D0DE1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>уча</w:t>
      </w:r>
      <w:r w:rsidR="00A1138D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="005D0DE1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>щихся делать правильные выводы и рассуждать с позиций знания законов диалектики, которые легко просматриваются в периодическом изменении свойств химических элементов на основе их положения в периодической системе</w:t>
      </w:r>
      <w:r w:rsidR="00DC5FF5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В периодах слева направо происходит постепенное изменение свойств элементов от типичных металлов к типичным неметаллам вследствие постепенного накопления электронов на наружном слое </w:t>
      </w:r>
      <w:r w:rsidR="00DC5FF5" w:rsidRPr="008F305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(закон перехода количественных изменений </w:t>
      </w:r>
      <w:proofErr w:type="gramStart"/>
      <w:r w:rsidR="00DC5FF5" w:rsidRPr="008F305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в</w:t>
      </w:r>
      <w:proofErr w:type="gramEnd"/>
      <w:r w:rsidR="00DC5FF5" w:rsidRPr="008F305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качественные)</w:t>
      </w:r>
      <w:r w:rsidR="00563DAE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C5FF5" w:rsidRPr="008F305E" w:rsidRDefault="00DC5FF5" w:rsidP="008018A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Другой всеобщий </w:t>
      </w:r>
      <w:r w:rsidRPr="008F305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закон единства и борьбы противоположностей</w:t>
      </w:r>
      <w:r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ярко проявляется и в строении атомов, поскольку последние представляют собой </w:t>
      </w:r>
      <w:r w:rsidR="0057136B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>единство двух противоположностей: положительно заряженного ядра и отриц</w:t>
      </w:r>
      <w:r w:rsidR="008018AD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>ательно заряженных электронов. А также</w:t>
      </w:r>
      <w:r w:rsidR="0057136B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проявлении двойственных (противоположных) свойств некоторыми амфотерными элементами. В периодическом законе и системе химических элементов проявляется всеобщая закономерность развития, которое происходит как бы по спирали. Это ярко проявляется при переходе от периода к периоду. Так, например, химический элемент </w:t>
      </w:r>
      <w:r w:rsidR="00A1138D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>«К</w:t>
      </w:r>
      <w:r w:rsidR="0057136B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>алий</w:t>
      </w:r>
      <w:r w:rsidR="00A1138D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57136B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повторяет многие свойства химического элемента натрия. В тоже время атом калия имеет более сложное строение</w:t>
      </w:r>
      <w:r w:rsidR="00563DAE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является более </w:t>
      </w:r>
      <w:r w:rsidR="00563DAE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активным элементом, чем натрий. Следовательно, развитие, осуществляемое по спирали, определяется третьим основным законом природы – </w:t>
      </w:r>
      <w:r w:rsidR="00563DAE" w:rsidRPr="008F305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законом отрицания </w:t>
      </w:r>
      <w:proofErr w:type="spellStart"/>
      <w:proofErr w:type="gramStart"/>
      <w:r w:rsidR="00563DAE" w:rsidRPr="008F305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отрицания</w:t>
      </w:r>
      <w:proofErr w:type="spellEnd"/>
      <w:proofErr w:type="gramEnd"/>
      <w:r w:rsidR="00563DAE" w:rsidRPr="008F305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.</w:t>
      </w:r>
    </w:p>
    <w:p w:rsidR="00BD4CBC" w:rsidRPr="008F305E" w:rsidRDefault="00BD4CBC" w:rsidP="008018A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>Темы дополнительных сообщений учащихся</w:t>
      </w:r>
      <w:r w:rsidR="008018AD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этом возрасте должны носить </w:t>
      </w:r>
      <w:r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профессионально ориентационный характер и отражать специфику работы в той или иной области человеческого знания. Поэтому рекомендуем обратить внимание на </w:t>
      </w:r>
      <w:r w:rsidR="00563DAE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эти вопросы с позиций выбора </w:t>
      </w:r>
      <w:proofErr w:type="gramStart"/>
      <w:r w:rsidR="008018AD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>об</w:t>
      </w:r>
      <w:r w:rsidR="00563DAE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>уча</w:t>
      </w:r>
      <w:r w:rsidR="008018AD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="00563DAE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>щимися</w:t>
      </w:r>
      <w:proofErr w:type="gramEnd"/>
      <w:r w:rsidR="00563DAE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той или иной профессии.</w:t>
      </w:r>
    </w:p>
    <w:p w:rsidR="00563DAE" w:rsidRPr="008F305E" w:rsidRDefault="00563DAE" w:rsidP="008018A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>Дмитрий Иванович Менделеев любил повторять слова выдающегося немецкого философа И.</w:t>
      </w:r>
      <w:r w:rsidR="008018AD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Канта, который в свое время </w:t>
      </w:r>
      <w:r w:rsidR="00C76645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>высказал мысль о том, что</w:t>
      </w:r>
      <w:r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76645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мире есть только две вещи, непрерывно вызывающие людское удивление и благоговение</w:t>
      </w:r>
      <w:r w:rsidR="00C76645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018AD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>‒</w:t>
      </w:r>
      <w:r w:rsidR="00C76645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это нравственный закон внутр</w:t>
      </w:r>
      <w:r w:rsidR="008018AD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>и нас и звездное небо над нами.</w:t>
      </w:r>
      <w:r w:rsidR="00C76645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«Эти две вещи, </w:t>
      </w:r>
      <w:r w:rsidR="008018AD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>‒</w:t>
      </w:r>
      <w:r w:rsidR="00C76645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писал Менделеев, совершенно необходимо дополнить третьей – природой химических элементов, выраженных периодической системой. Без нее невозможно существование самого звездного неба».</w:t>
      </w:r>
    </w:p>
    <w:p w:rsidR="00BD4CBC" w:rsidRPr="008F305E" w:rsidRDefault="00C76645" w:rsidP="008018A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8F305E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Периодическому закону посвящается…</w:t>
      </w:r>
    </w:p>
    <w:p w:rsidR="00BD4CBC" w:rsidRPr="008F305E" w:rsidRDefault="00C76645" w:rsidP="008018A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>Я верю в то, что это так</w:t>
      </w:r>
      <w:r w:rsidR="00CD68FD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</w:t>
      </w:r>
      <w:r w:rsidR="00C87032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Периодичность этих свойств</w:t>
      </w:r>
    </w:p>
    <w:p w:rsidR="00C76645" w:rsidRPr="008F305E" w:rsidRDefault="00C76645" w:rsidP="008018A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>И вы поверьте мне</w:t>
      </w:r>
      <w:proofErr w:type="gramStart"/>
      <w:r w:rsidR="00CD68FD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</w:t>
      </w:r>
      <w:r w:rsidR="00C87032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proofErr w:type="gramEnd"/>
      <w:r w:rsidR="00C87032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>усть не пугает, ты</w:t>
      </w:r>
    </w:p>
    <w:p w:rsidR="00C76645" w:rsidRPr="008F305E" w:rsidRDefault="00C76645" w:rsidP="008018A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Что это – нравственный закон, </w:t>
      </w:r>
      <w:r w:rsidR="00CD68FD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</w:t>
      </w:r>
      <w:r w:rsidR="00C87032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ладу с природою своей</w:t>
      </w:r>
    </w:p>
    <w:p w:rsidR="00C76645" w:rsidRPr="008F305E" w:rsidRDefault="008018AD" w:rsidP="008018A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>Важнейший</w:t>
      </w:r>
      <w:proofErr w:type="gramEnd"/>
      <w:r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З</w:t>
      </w:r>
      <w:r w:rsidR="00C76645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>емле.</w:t>
      </w:r>
      <w:r w:rsidR="00CD68FD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</w:t>
      </w:r>
      <w:r w:rsidR="00C87032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Живи, люби, твори!</w:t>
      </w:r>
    </w:p>
    <w:p w:rsidR="00C76645" w:rsidRPr="008F305E" w:rsidRDefault="00C76645" w:rsidP="008018A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76645" w:rsidRPr="008F305E" w:rsidRDefault="00C76645" w:rsidP="008018A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>Среди</w:t>
      </w:r>
      <w:proofErr w:type="gramEnd"/>
      <w:r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>завесу</w:t>
      </w:r>
      <w:proofErr w:type="gramEnd"/>
      <w:r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групп восьми</w:t>
      </w:r>
      <w:r w:rsidR="00CD68FD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</w:t>
      </w:r>
      <w:r w:rsidR="00C87032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Достойно связи выбирай,</w:t>
      </w:r>
    </w:p>
    <w:p w:rsidR="00C76645" w:rsidRPr="008F305E" w:rsidRDefault="00C76645" w:rsidP="008018A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>Периодов семья.</w:t>
      </w:r>
      <w:r w:rsidR="00CD68FD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</w:t>
      </w:r>
      <w:r w:rsidR="00C87032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>Чтоб не жалеть потом</w:t>
      </w:r>
    </w:p>
    <w:p w:rsidR="00C76645" w:rsidRPr="008F305E" w:rsidRDefault="00C76645" w:rsidP="008018A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нее как в зеркало смотрюсь, </w:t>
      </w:r>
      <w:r w:rsidR="00C87032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И не пенять, что, дескать, в том</w:t>
      </w:r>
    </w:p>
    <w:p w:rsidR="00C76645" w:rsidRPr="008F305E" w:rsidRDefault="00C76645" w:rsidP="008018A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>Спешу познать себя.</w:t>
      </w:r>
      <w:r w:rsidR="00CD68FD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</w:t>
      </w:r>
      <w:r w:rsidR="00C87032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Виновен был Закон.</w:t>
      </w:r>
    </w:p>
    <w:p w:rsidR="00C76645" w:rsidRPr="008F305E" w:rsidRDefault="00C76645" w:rsidP="008018A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76645" w:rsidRPr="008F305E" w:rsidRDefault="00C76645" w:rsidP="008018A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>У элементов номер свой.</w:t>
      </w:r>
      <w:r w:rsidR="00CD68FD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</w:t>
      </w:r>
      <w:r w:rsidR="00C87032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>Все начинается с себя</w:t>
      </w:r>
    </w:p>
    <w:p w:rsidR="00C76645" w:rsidRPr="008F305E" w:rsidRDefault="00C76645" w:rsidP="008018A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>Порядковый, увы</w:t>
      </w:r>
      <w:proofErr w:type="gramStart"/>
      <w:r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>…</w:t>
      </w:r>
      <w:r w:rsidR="00CD68FD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</w:t>
      </w:r>
      <w:r w:rsidR="00C87032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П</w:t>
      </w:r>
      <w:proofErr w:type="gramEnd"/>
      <w:r w:rsidR="00C87032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>рости, поверь, пойми…</w:t>
      </w:r>
    </w:p>
    <w:p w:rsidR="00C76645" w:rsidRPr="008F305E" w:rsidRDefault="00C76645" w:rsidP="008018A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>После кого и перед кем</w:t>
      </w:r>
      <w:proofErr w:type="gramStart"/>
      <w:r w:rsidR="00CD68FD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</w:t>
      </w:r>
      <w:r w:rsidR="00C87032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А</w:t>
      </w:r>
      <w:proofErr w:type="gramEnd"/>
      <w:r w:rsidR="00C87032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если мы забыли то,</w:t>
      </w:r>
    </w:p>
    <w:p w:rsidR="00C87032" w:rsidRPr="008F305E" w:rsidRDefault="00C76645" w:rsidP="008018A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>На свет явились мы?</w:t>
      </w:r>
      <w:r w:rsidR="00CD68FD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</w:t>
      </w:r>
      <w:r w:rsidR="00C87032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Зачем же в жизнь пришли?</w:t>
      </w:r>
    </w:p>
    <w:p w:rsidR="00C76645" w:rsidRPr="008F305E" w:rsidRDefault="00C76645" w:rsidP="008018A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D68FD" w:rsidRPr="008F305E" w:rsidRDefault="00C76645" w:rsidP="008018A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>Вопрос о ценностях добра</w:t>
      </w:r>
      <w:proofErr w:type="gramStart"/>
      <w:r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D68FD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</w:t>
      </w:r>
      <w:r w:rsidR="00C87032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Е</w:t>
      </w:r>
      <w:proofErr w:type="gramEnd"/>
      <w:r w:rsidR="00C87032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>сли во всем идем вперед,</w:t>
      </w:r>
    </w:p>
    <w:p w:rsidR="00C76645" w:rsidRPr="008F305E" w:rsidRDefault="00C76645" w:rsidP="008018A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>Решался здесь не раз.</w:t>
      </w:r>
      <w:r w:rsidR="00CD68FD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</w:t>
      </w:r>
      <w:r w:rsidR="00C87032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>А в нравственности – нет,</w:t>
      </w:r>
      <w:r w:rsidR="00CD68FD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C76645" w:rsidRPr="008F305E" w:rsidRDefault="00C76645" w:rsidP="008018A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>Что, у кого могу я взять</w:t>
      </w:r>
      <w:proofErr w:type="gramStart"/>
      <w:r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D68FD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</w:t>
      </w:r>
      <w:r w:rsidR="00C87032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Т</w:t>
      </w:r>
      <w:proofErr w:type="gramEnd"/>
      <w:r w:rsidR="00C87032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о, значит, мы идем назад, </w:t>
      </w:r>
    </w:p>
    <w:p w:rsidR="00C87032" w:rsidRPr="008F305E" w:rsidRDefault="00C76645" w:rsidP="008018A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>И чем смогу отдать?</w:t>
      </w:r>
      <w:r w:rsidR="00CD68FD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</w:t>
      </w:r>
      <w:r w:rsidR="00C87032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Вот истинный ответ.</w:t>
      </w:r>
    </w:p>
    <w:p w:rsidR="00C76645" w:rsidRPr="008F305E" w:rsidRDefault="00C76645" w:rsidP="008018A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76645" w:rsidRPr="008F305E" w:rsidRDefault="00C76645" w:rsidP="008018A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>Порядок здесь</w:t>
      </w:r>
      <w:r w:rsidR="00CD68FD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во всем, везде,                </w:t>
      </w:r>
      <w:r w:rsidR="00C87032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Так пусть же ОН живет века,</w:t>
      </w:r>
    </w:p>
    <w:p w:rsidR="00CD68FD" w:rsidRPr="008F305E" w:rsidRDefault="00CD68FD" w:rsidP="008018A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Энергия в цене.                                </w:t>
      </w:r>
      <w:r w:rsidR="00C87032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Луч света в царстве тьмы,</w:t>
      </w:r>
    </w:p>
    <w:p w:rsidR="00CD68FD" w:rsidRPr="008F305E" w:rsidRDefault="00CD68FD" w:rsidP="008018A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Какой же грамотный закон </w:t>
      </w:r>
      <w:r w:rsidR="00C87032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Природы тайный идеал,                        </w:t>
      </w:r>
    </w:p>
    <w:p w:rsidR="00CD68FD" w:rsidRPr="008F305E" w:rsidRDefault="00CD68FD" w:rsidP="008018A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Был дан тебе и мне!                          </w:t>
      </w:r>
      <w:r w:rsidR="00C87032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Как я… как вы… как мы!</w:t>
      </w:r>
    </w:p>
    <w:p w:rsidR="00CD68FD" w:rsidRPr="008F305E" w:rsidRDefault="00CD68FD" w:rsidP="008018A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D68FD" w:rsidRPr="008F305E" w:rsidRDefault="00C87032" w:rsidP="008018A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>В нем так, как в жизни</w:t>
      </w:r>
      <w:r w:rsidR="00CD68FD"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</w:t>
      </w:r>
      <w:r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</w:t>
      </w:r>
    </w:p>
    <w:p w:rsidR="00C87032" w:rsidRPr="008F305E" w:rsidRDefault="00C87032" w:rsidP="008018A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>Неспроста закон во всем един:</w:t>
      </w:r>
    </w:p>
    <w:p w:rsidR="00CD68FD" w:rsidRPr="008F305E" w:rsidRDefault="00C87032" w:rsidP="008018A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>Сегодня ты упал  с коня,</w:t>
      </w:r>
    </w:p>
    <w:p w:rsidR="00C87032" w:rsidRPr="008F305E" w:rsidRDefault="00C87032" w:rsidP="008018A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305E">
        <w:rPr>
          <w:rFonts w:ascii="Times New Roman" w:hAnsi="Times New Roman" w:cs="Times New Roman"/>
          <w:color w:val="000000" w:themeColor="text1"/>
          <w:sz w:val="28"/>
          <w:szCs w:val="28"/>
        </w:rPr>
        <w:t>А завтра господин.</w:t>
      </w:r>
    </w:p>
    <w:p w:rsidR="00C76645" w:rsidRPr="008F305E" w:rsidRDefault="00C76645" w:rsidP="008018A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C76645" w:rsidRPr="008F305E" w:rsidSect="008018AD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CCA"/>
    <w:rsid w:val="00036BE8"/>
    <w:rsid w:val="002A0258"/>
    <w:rsid w:val="00353E6A"/>
    <w:rsid w:val="00370C30"/>
    <w:rsid w:val="003C5EB5"/>
    <w:rsid w:val="00563DAE"/>
    <w:rsid w:val="0057136B"/>
    <w:rsid w:val="005D0DE1"/>
    <w:rsid w:val="007161C2"/>
    <w:rsid w:val="00737A89"/>
    <w:rsid w:val="00764495"/>
    <w:rsid w:val="008018AD"/>
    <w:rsid w:val="00801CF0"/>
    <w:rsid w:val="00806653"/>
    <w:rsid w:val="00854192"/>
    <w:rsid w:val="008C3FAB"/>
    <w:rsid w:val="008F305E"/>
    <w:rsid w:val="009B67D9"/>
    <w:rsid w:val="00A1138D"/>
    <w:rsid w:val="00A54E5F"/>
    <w:rsid w:val="00A750BF"/>
    <w:rsid w:val="00BD4CBC"/>
    <w:rsid w:val="00C22D62"/>
    <w:rsid w:val="00C36BAA"/>
    <w:rsid w:val="00C5350F"/>
    <w:rsid w:val="00C76645"/>
    <w:rsid w:val="00C87032"/>
    <w:rsid w:val="00CD68FD"/>
    <w:rsid w:val="00D04960"/>
    <w:rsid w:val="00DC5FF5"/>
    <w:rsid w:val="00DD4A8A"/>
    <w:rsid w:val="00E14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F65FD2-1A8E-4097-BF9F-01CBABCCD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1235</Words>
  <Characters>7042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</dc:creator>
  <cp:lastModifiedBy>Лектор2</cp:lastModifiedBy>
  <cp:revision>5</cp:revision>
  <dcterms:created xsi:type="dcterms:W3CDTF">2019-10-10T18:30:00Z</dcterms:created>
  <dcterms:modified xsi:type="dcterms:W3CDTF">2019-10-11T06:36:00Z</dcterms:modified>
</cp:coreProperties>
</file>